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72" w:rsidRPr="00187072" w:rsidRDefault="00187072" w:rsidP="00187072">
      <w:pPr>
        <w:pBdr>
          <w:bottom w:val="single" w:sz="6" w:space="1" w:color="FFE8D0"/>
        </w:pBdr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</w:pPr>
      <w:r w:rsidRPr="00187072"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  <w:t>SSI List - Pakistan</w:t>
      </w:r>
    </w:p>
    <w:tbl>
      <w:tblPr>
        <w:tblW w:w="5691" w:type="pct"/>
        <w:tblInd w:w="-780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"/>
        <w:gridCol w:w="3851"/>
        <w:gridCol w:w="1775"/>
        <w:gridCol w:w="4157"/>
      </w:tblGrid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929292"/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ency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929292"/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Correspondent Bank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929292"/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Correspondent SWIFT/BIC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929292"/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Correspondent Account No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Emirates NBD Bank PJSC, Dubai City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EBIL AE AD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1264961321601;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Habib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Bank AG Zurich, Dubai City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HBZU AE AD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211-20110-105-30501; IBAN: AE920290120110105030501;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AUD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JPMorgan Chase Bank National Association, Sydney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 AU 2X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0083600246;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Citibank NA, London, UK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CITIGB2L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0019018727;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CHF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UBL (Switzerland) AG, Zürich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UNIL CH ZZ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0000897-001001;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CNY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Industrial &amp; Commercial Bank of China Limited, Karachi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ICBK PK KA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6001010000000134817 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CNY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JPMorgan Chase Bank National Association, Hong Kong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 HK HH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6848000185;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CNY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SHANGHAI PUDONG DEVELOPMENT BANK, China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SPDBCNSHXXX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99010001901000000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DKK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Danske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Bank A/S, Copenhagen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DABA DK KK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3996009726;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Commerzbank AG, Frankfurt am Main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COBA DE FF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400 880 7125 01 EUR; IBAN: DE82500400000880712501;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Bank, Frankfurt am Main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 DE FX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018021100; IBAN: DE83512305000018021100;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GBP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JPMorgan Chase Bank National Association, London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 GB 2L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0041534298; IBAN: GB48CHAS60924241534298;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GBP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Lloyds Bank </w:t>
            </w: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Plc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London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LOYD GB 2L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01003578; IBAN: GB44LOYD30963401003578;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JPY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Bank, Tokyo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 JP JT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23767681110;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NOK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DNB Bank ASA, Oslo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DNBA NO KK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7003-02-04199;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SAR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Alawwal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Bank, Riyadh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AAAL SA RI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031002169000; IBAN: SA7750000000031002169000;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SEK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Nordea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Bank </w:t>
            </w: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Abp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Stockholm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NDEA SE SS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3952 79 10722;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THB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KASIKORNBANK Public Company Limited, Bangkok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KASI TH BK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041 1 62186 3;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Citibank NA, New York, New York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CITI US 33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36200709;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Habib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American Bank, New York, New York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HANY US 33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20729933;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JPMorgan Chase Bank National Association, New York, New York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 US 33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001 1 685302;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MashreqBank</w:t>
            </w:r>
            <w:proofErr w:type="spellEnd"/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PSC, New York, New York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MSHQ US 33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70120054;</w:t>
            </w:r>
          </w:p>
        </w:tc>
      </w:tr>
      <w:tr w:rsidR="00187072" w:rsidRPr="00187072" w:rsidTr="00187072">
        <w:tc>
          <w:tcPr>
            <w:tcW w:w="336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1830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Bank, New York, New York</w:t>
            </w:r>
          </w:p>
        </w:tc>
        <w:tc>
          <w:tcPr>
            <w:tcW w:w="86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 US 33</w:t>
            </w:r>
          </w:p>
        </w:tc>
        <w:tc>
          <w:tcPr>
            <w:tcW w:w="1972" w:type="pc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187072" w:rsidRPr="00187072" w:rsidRDefault="00187072" w:rsidP="00187072">
            <w:pPr>
              <w:spacing w:before="60" w:after="60" w:line="240" w:lineRule="auto"/>
              <w:textAlignment w:val="top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870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Account Number: 3582035242001;</w:t>
            </w:r>
          </w:p>
        </w:tc>
      </w:tr>
    </w:tbl>
    <w:p w:rsidR="00CB402D" w:rsidRDefault="00CB402D"/>
    <w:p w:rsidR="00791E75" w:rsidRPr="00BB20E0" w:rsidRDefault="00791E75" w:rsidP="00791E75">
      <w:pPr>
        <w:pBdr>
          <w:bottom w:val="single" w:sz="6" w:space="1" w:color="FFE8D0"/>
        </w:pBdr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</w:pPr>
      <w:r w:rsidRPr="00BB20E0"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  <w:lastRenderedPageBreak/>
        <w:t>SSI List - Bahrain</w:t>
      </w:r>
    </w:p>
    <w:tbl>
      <w:tblPr>
        <w:tblW w:w="98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0"/>
        <w:gridCol w:w="1080"/>
        <w:gridCol w:w="3420"/>
        <w:gridCol w:w="1530"/>
        <w:gridCol w:w="1620"/>
        <w:gridCol w:w="1530"/>
      </w:tblGrid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Bank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Account No.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Swift Code</w:t>
            </w:r>
          </w:p>
        </w:tc>
      </w:tr>
      <w:tr w:rsidR="00791E75" w:rsidRPr="00BB20E0" w:rsidTr="0012537E">
        <w:tc>
          <w:tcPr>
            <w:tcW w:w="9810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 DOLLAR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3582023697001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SCBLUS33</w:t>
            </w:r>
          </w:p>
        </w:tc>
      </w:tr>
      <w:tr w:rsidR="00791E75" w:rsidRPr="00BB20E0" w:rsidTr="0012537E">
        <w:tc>
          <w:tcPr>
            <w:tcW w:w="9810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EURO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J.P MORGAN AG - GERMANY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FRANKFURT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6231608289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CHASDEFX</w:t>
            </w:r>
          </w:p>
        </w:tc>
      </w:tr>
      <w:tr w:rsidR="00791E75" w:rsidRPr="00BB20E0" w:rsidTr="0012537E">
        <w:tc>
          <w:tcPr>
            <w:tcW w:w="9810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GBP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GBP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 MORGAN CHASE BANK NA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0041534314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CHASGB2L</w:t>
            </w:r>
          </w:p>
        </w:tc>
      </w:tr>
      <w:tr w:rsidR="00791E75" w:rsidRPr="00BB20E0" w:rsidTr="0012537E">
        <w:tc>
          <w:tcPr>
            <w:tcW w:w="9810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OTHER CURRENCIES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EMIRATES NBD BANK, DUBAI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1264961321602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EBILAEAD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MASHREQ BANK PSC, DUBAI CITY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195511174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BOMLAEAD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JPY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2342766-1110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SCBLJPJT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QAR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MASHREQ BANK DOHA QATAR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Doha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029030000001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MSHQQAQA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CAD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MASHREQ BANK PSC, DUBAI CITY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019030000078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BOMLAEAD</w:t>
            </w:r>
          </w:p>
        </w:tc>
      </w:tr>
      <w:tr w:rsidR="00791E75" w:rsidRPr="00BB20E0" w:rsidTr="0012537E">
        <w:tc>
          <w:tcPr>
            <w:tcW w:w="6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CNY</w:t>
            </w:r>
          </w:p>
        </w:tc>
        <w:tc>
          <w:tcPr>
            <w:tcW w:w="34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hideMark/>
          </w:tcPr>
          <w:p w:rsidR="00791E75" w:rsidRPr="00BB20E0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 MORGAN CHASE BANK NA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6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6848000144</w:t>
            </w:r>
          </w:p>
        </w:tc>
        <w:tc>
          <w:tcPr>
            <w:tcW w:w="153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BB20E0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B20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CHASHK</w:t>
            </w:r>
          </w:p>
        </w:tc>
      </w:tr>
    </w:tbl>
    <w:p w:rsidR="00791E75" w:rsidRDefault="00791E75" w:rsidP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Default="00791E75"/>
    <w:p w:rsidR="00791E75" w:rsidRPr="00166C13" w:rsidRDefault="00791E75" w:rsidP="00791E75">
      <w:pPr>
        <w:pBdr>
          <w:bottom w:val="single" w:sz="6" w:space="1" w:color="FFE8D0"/>
        </w:pBdr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</w:pPr>
      <w:proofErr w:type="spellStart"/>
      <w:r w:rsidRPr="00166C13"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  <w:lastRenderedPageBreak/>
        <w:t>SSi</w:t>
      </w:r>
      <w:proofErr w:type="spellEnd"/>
      <w:r w:rsidRPr="00166C13"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  <w:t xml:space="preserve"> List - Malaysia</w:t>
      </w:r>
    </w:p>
    <w:tbl>
      <w:tblPr>
        <w:tblW w:w="952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958"/>
        <w:gridCol w:w="3659"/>
        <w:gridCol w:w="1220"/>
        <w:gridCol w:w="1772"/>
        <w:gridCol w:w="1308"/>
      </w:tblGrid>
      <w:tr w:rsidR="00791E75" w:rsidRPr="00166C13" w:rsidTr="00B92558">
        <w:trPr>
          <w:trHeight w:val="357"/>
        </w:trPr>
        <w:tc>
          <w:tcPr>
            <w:tcW w:w="6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9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36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Bank</w:t>
            </w:r>
          </w:p>
        </w:tc>
        <w:tc>
          <w:tcPr>
            <w:tcW w:w="12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77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Account No.</w:t>
            </w:r>
          </w:p>
        </w:tc>
        <w:tc>
          <w:tcPr>
            <w:tcW w:w="13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Swift Code</w:t>
            </w:r>
          </w:p>
        </w:tc>
      </w:tr>
      <w:tr w:rsidR="00791E75" w:rsidRPr="00166C13" w:rsidTr="00B92558">
        <w:trPr>
          <w:trHeight w:val="343"/>
        </w:trPr>
        <w:tc>
          <w:tcPr>
            <w:tcW w:w="9525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USD</w:t>
            </w:r>
          </w:p>
        </w:tc>
      </w:tr>
      <w:tr w:rsidR="00791E75" w:rsidRPr="00166C13" w:rsidTr="00B92558">
        <w:trPr>
          <w:trHeight w:val="477"/>
        </w:trPr>
        <w:tc>
          <w:tcPr>
            <w:tcW w:w="6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36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12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77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3582027956001</w:t>
            </w:r>
          </w:p>
        </w:tc>
        <w:tc>
          <w:tcPr>
            <w:tcW w:w="13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SCBLUS33</w:t>
            </w:r>
          </w:p>
        </w:tc>
      </w:tr>
      <w:tr w:rsidR="00791E75" w:rsidRPr="00166C13" w:rsidTr="00B92558">
        <w:trPr>
          <w:trHeight w:val="716"/>
        </w:trPr>
        <w:tc>
          <w:tcPr>
            <w:tcW w:w="6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36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MASHREQBANK PSC., NEW YORK BRANCH</w:t>
            </w:r>
          </w:p>
        </w:tc>
        <w:tc>
          <w:tcPr>
            <w:tcW w:w="12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77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70010208</w:t>
            </w:r>
          </w:p>
        </w:tc>
        <w:tc>
          <w:tcPr>
            <w:tcW w:w="13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MSHQUS33</w:t>
            </w:r>
          </w:p>
        </w:tc>
      </w:tr>
      <w:tr w:rsidR="00791E75" w:rsidRPr="00166C13" w:rsidTr="00B92558">
        <w:trPr>
          <w:trHeight w:val="343"/>
        </w:trPr>
        <w:tc>
          <w:tcPr>
            <w:tcW w:w="9525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GBP</w:t>
            </w:r>
          </w:p>
        </w:tc>
      </w:tr>
      <w:tr w:rsidR="00791E75" w:rsidRPr="00166C13" w:rsidTr="00B92558">
        <w:trPr>
          <w:trHeight w:val="492"/>
        </w:trPr>
        <w:tc>
          <w:tcPr>
            <w:tcW w:w="6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GBP</w:t>
            </w:r>
          </w:p>
        </w:tc>
        <w:tc>
          <w:tcPr>
            <w:tcW w:w="36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12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77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0001268518301</w:t>
            </w:r>
          </w:p>
        </w:tc>
        <w:tc>
          <w:tcPr>
            <w:tcW w:w="13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SCBLGB2L</w:t>
            </w:r>
          </w:p>
        </w:tc>
      </w:tr>
      <w:tr w:rsidR="00791E75" w:rsidRPr="00166C13" w:rsidTr="00B92558">
        <w:trPr>
          <w:trHeight w:val="343"/>
        </w:trPr>
        <w:tc>
          <w:tcPr>
            <w:tcW w:w="9525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EUR</w:t>
            </w:r>
          </w:p>
        </w:tc>
      </w:tr>
      <w:tr w:rsidR="00791E75" w:rsidRPr="00166C13" w:rsidTr="00B92558">
        <w:trPr>
          <w:trHeight w:val="477"/>
        </w:trPr>
        <w:tc>
          <w:tcPr>
            <w:tcW w:w="6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365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122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FRANKFURT</w:t>
            </w:r>
          </w:p>
        </w:tc>
        <w:tc>
          <w:tcPr>
            <w:tcW w:w="177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C9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500098607</w:t>
            </w:r>
          </w:p>
        </w:tc>
        <w:tc>
          <w:tcPr>
            <w:tcW w:w="13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791E75" w:rsidRPr="00166C13" w:rsidRDefault="00791E75" w:rsidP="0012537E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A3C9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SCBLDEF</w:t>
            </w:r>
          </w:p>
        </w:tc>
      </w:tr>
    </w:tbl>
    <w:p w:rsidR="00791E75" w:rsidRPr="00166C13" w:rsidRDefault="00791E75" w:rsidP="00791E75"/>
    <w:p w:rsidR="00791E75" w:rsidRPr="00166C13" w:rsidRDefault="00791E75" w:rsidP="00791E75"/>
    <w:p w:rsidR="00791E75" w:rsidRDefault="00791E75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Default="00B92558"/>
    <w:p w:rsidR="00B92558" w:rsidRPr="00166C13" w:rsidRDefault="00B92558" w:rsidP="00B92558">
      <w:pPr>
        <w:pBdr>
          <w:bottom w:val="single" w:sz="6" w:space="1" w:color="FFE8D0"/>
        </w:pBdr>
        <w:spacing w:before="240" w:after="12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</w:pPr>
      <w:proofErr w:type="spellStart"/>
      <w:r w:rsidRPr="00166C13"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  <w:t>SSi</w:t>
      </w:r>
      <w:proofErr w:type="spellEnd"/>
      <w:r w:rsidRPr="00166C13"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  <w:t xml:space="preserve"> List - </w:t>
      </w:r>
      <w:r>
        <w:rPr>
          <w:rFonts w:ascii="Verdana" w:eastAsia="Times New Roman" w:hAnsi="Verdana" w:cs="Times New Roman"/>
          <w:b/>
          <w:bCs/>
          <w:color w:val="333399"/>
          <w:sz w:val="20"/>
          <w:szCs w:val="20"/>
        </w:rPr>
        <w:t>EPZ</w:t>
      </w:r>
    </w:p>
    <w:tbl>
      <w:tblPr>
        <w:tblW w:w="966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3"/>
        <w:gridCol w:w="989"/>
        <w:gridCol w:w="3458"/>
        <w:gridCol w:w="264"/>
        <w:gridCol w:w="1257"/>
        <w:gridCol w:w="1807"/>
        <w:gridCol w:w="1262"/>
      </w:tblGrid>
      <w:tr w:rsidR="00B92558" w:rsidRPr="00166C13" w:rsidTr="00B92558">
        <w:tc>
          <w:tcPr>
            <w:tcW w:w="62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98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3722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Bank</w:t>
            </w:r>
          </w:p>
        </w:tc>
        <w:tc>
          <w:tcPr>
            <w:tcW w:w="12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80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Account No.</w:t>
            </w:r>
          </w:p>
        </w:tc>
        <w:tc>
          <w:tcPr>
            <w:tcW w:w="126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808080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Swift Code</w:t>
            </w:r>
          </w:p>
        </w:tc>
      </w:tr>
      <w:tr w:rsidR="00B92558" w:rsidRPr="00166C13" w:rsidTr="00B92558">
        <w:tc>
          <w:tcPr>
            <w:tcW w:w="9660" w:type="dxa"/>
            <w:gridSpan w:val="7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USD</w:t>
            </w:r>
          </w:p>
        </w:tc>
      </w:tr>
      <w:tr w:rsidR="00B92558" w:rsidRPr="00166C13" w:rsidTr="00B92558">
        <w:tc>
          <w:tcPr>
            <w:tcW w:w="62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3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CITIBANK N.A.</w:t>
            </w:r>
          </w:p>
        </w:tc>
        <w:tc>
          <w:tcPr>
            <w:tcW w:w="1521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80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139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36395876</w:t>
            </w:r>
          </w:p>
        </w:tc>
        <w:tc>
          <w:tcPr>
            <w:tcW w:w="126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CITIUS33</w:t>
            </w:r>
          </w:p>
        </w:tc>
      </w:tr>
      <w:tr w:rsidR="00B92558" w:rsidRPr="00166C13" w:rsidTr="00B92558">
        <w:tc>
          <w:tcPr>
            <w:tcW w:w="62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3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MASHREQBANK PSC., </w:t>
            </w:r>
            <w:bookmarkStart w:id="0" w:name="_GoBack"/>
            <w:bookmarkEnd w:id="0"/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YORK BRANCH</w:t>
            </w:r>
          </w:p>
        </w:tc>
        <w:tc>
          <w:tcPr>
            <w:tcW w:w="1521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80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D1A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70009595</w:t>
            </w:r>
          </w:p>
        </w:tc>
        <w:tc>
          <w:tcPr>
            <w:tcW w:w="126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MSHQUS33</w:t>
            </w:r>
          </w:p>
        </w:tc>
      </w:tr>
      <w:tr w:rsidR="00B92558" w:rsidRPr="00166C13" w:rsidTr="00B92558">
        <w:tc>
          <w:tcPr>
            <w:tcW w:w="62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345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B92558" w:rsidRPr="00166C13" w:rsidRDefault="00B92558" w:rsidP="00142362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D1A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JPMORGAN CHASE BANK, N.A.</w:t>
            </w:r>
          </w:p>
        </w:tc>
        <w:tc>
          <w:tcPr>
            <w:tcW w:w="1521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York</w:t>
            </w:r>
          </w:p>
        </w:tc>
        <w:tc>
          <w:tcPr>
            <w:tcW w:w="180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139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000000758044502</w:t>
            </w:r>
          </w:p>
        </w:tc>
        <w:tc>
          <w:tcPr>
            <w:tcW w:w="126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D1A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CHASUS33</w:t>
            </w:r>
          </w:p>
        </w:tc>
      </w:tr>
      <w:tr w:rsidR="00B92558" w:rsidRPr="00166C13" w:rsidTr="00B92558">
        <w:tc>
          <w:tcPr>
            <w:tcW w:w="9660" w:type="dxa"/>
            <w:gridSpan w:val="7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GBP</w:t>
            </w:r>
          </w:p>
        </w:tc>
      </w:tr>
      <w:tr w:rsidR="00B92558" w:rsidRPr="00166C13" w:rsidTr="00B92558">
        <w:tc>
          <w:tcPr>
            <w:tcW w:w="62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GBP</w:t>
            </w:r>
          </w:p>
        </w:tc>
        <w:tc>
          <w:tcPr>
            <w:tcW w:w="3722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D1A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JP MORGAN CHASE BANK NA</w:t>
            </w:r>
          </w:p>
        </w:tc>
        <w:tc>
          <w:tcPr>
            <w:tcW w:w="12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80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139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0041534306</w:t>
            </w:r>
          </w:p>
        </w:tc>
        <w:tc>
          <w:tcPr>
            <w:tcW w:w="126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D1A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CHASGB2L</w:t>
            </w:r>
          </w:p>
        </w:tc>
      </w:tr>
      <w:tr w:rsidR="00B92558" w:rsidRPr="00166C13" w:rsidTr="00B92558">
        <w:tc>
          <w:tcPr>
            <w:tcW w:w="9660" w:type="dxa"/>
            <w:gridSpan w:val="7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C0C0C0"/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EUR</w:t>
            </w:r>
          </w:p>
        </w:tc>
      </w:tr>
      <w:tr w:rsidR="00B92558" w:rsidRPr="00166C13" w:rsidTr="00B92558">
        <w:tc>
          <w:tcPr>
            <w:tcW w:w="62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3722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D1A8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J.P MORGAN AG - GERMANY</w:t>
            </w: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FRANKFURT GERMANY</w:t>
            </w:r>
          </w:p>
        </w:tc>
        <w:tc>
          <w:tcPr>
            <w:tcW w:w="12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FRANKFURT</w:t>
            </w:r>
          </w:p>
        </w:tc>
        <w:tc>
          <w:tcPr>
            <w:tcW w:w="180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139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6231608271</w:t>
            </w:r>
          </w:p>
        </w:tc>
        <w:tc>
          <w:tcPr>
            <w:tcW w:w="126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CHASDEFX</w:t>
            </w:r>
          </w:p>
        </w:tc>
      </w:tr>
      <w:tr w:rsidR="00B92558" w:rsidRPr="00166C13" w:rsidTr="00B92558">
        <w:tc>
          <w:tcPr>
            <w:tcW w:w="9660" w:type="dxa"/>
            <w:gridSpan w:val="7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BFBFBF" w:themeFill="background1" w:themeFillShade="BF"/>
            <w:vAlign w:val="center"/>
          </w:tcPr>
          <w:p w:rsidR="00B92558" w:rsidRPr="007D1A82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AED</w:t>
            </w:r>
          </w:p>
        </w:tc>
      </w:tr>
      <w:tr w:rsidR="00B92558" w:rsidRPr="00166C13" w:rsidTr="00B92558">
        <w:tc>
          <w:tcPr>
            <w:tcW w:w="623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66C1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AED</w:t>
            </w:r>
          </w:p>
        </w:tc>
        <w:tc>
          <w:tcPr>
            <w:tcW w:w="3722" w:type="dxa"/>
            <w:gridSpan w:val="2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120" w:after="12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139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MASHREQBANK PSC.</w:t>
            </w:r>
          </w:p>
        </w:tc>
        <w:tc>
          <w:tcPr>
            <w:tcW w:w="125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80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139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019030000403</w:t>
            </w:r>
          </w:p>
        </w:tc>
        <w:tc>
          <w:tcPr>
            <w:tcW w:w="126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  <w:hideMark/>
          </w:tcPr>
          <w:p w:rsidR="00B92558" w:rsidRPr="00166C13" w:rsidRDefault="00B92558" w:rsidP="00142362">
            <w:pPr>
              <w:spacing w:before="60" w:after="6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139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BOMLAEAD</w:t>
            </w:r>
          </w:p>
        </w:tc>
      </w:tr>
    </w:tbl>
    <w:p w:rsidR="00B92558" w:rsidRDefault="00B92558"/>
    <w:sectPr w:rsidR="00B92558" w:rsidSect="00187072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2"/>
    <w:rsid w:val="00187072"/>
    <w:rsid w:val="00791E75"/>
    <w:rsid w:val="00B92558"/>
    <w:rsid w:val="00C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7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70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bodycenter">
    <w:name w:val="tablebodycenter"/>
    <w:basedOn w:val="Normal"/>
    <w:rsid w:val="00187072"/>
    <w:pPr>
      <w:spacing w:before="60" w:after="60" w:line="240" w:lineRule="auto"/>
      <w:jc w:val="center"/>
      <w:textAlignment w:val="baseline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tablebodytext">
    <w:name w:val="tablebodytext"/>
    <w:basedOn w:val="Normal"/>
    <w:rsid w:val="00187072"/>
    <w:pPr>
      <w:spacing w:before="60" w:after="60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87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7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70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bodycenter">
    <w:name w:val="tablebodycenter"/>
    <w:basedOn w:val="Normal"/>
    <w:rsid w:val="00187072"/>
    <w:pPr>
      <w:spacing w:before="60" w:after="60" w:line="240" w:lineRule="auto"/>
      <w:jc w:val="center"/>
      <w:textAlignment w:val="baseline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tablebodytext">
    <w:name w:val="tablebodytext"/>
    <w:basedOn w:val="Normal"/>
    <w:rsid w:val="00187072"/>
    <w:pPr>
      <w:spacing w:before="60" w:after="60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87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 Ijaz Uddin</dc:creator>
  <cp:lastModifiedBy>Asad Ali Butt</cp:lastModifiedBy>
  <cp:revision>3</cp:revision>
  <dcterms:created xsi:type="dcterms:W3CDTF">2019-10-11T10:05:00Z</dcterms:created>
  <dcterms:modified xsi:type="dcterms:W3CDTF">2019-10-14T04:20:00Z</dcterms:modified>
</cp:coreProperties>
</file>